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3EC4" w14:textId="478FB412" w:rsidR="00FC7888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Title: Rehabilitation of COVID-19 patients in the acute hospital setting: an observational retrospective study</w:t>
      </w:r>
    </w:p>
    <w:p w14:paraId="6EFBF180" w14:textId="77777777" w:rsidR="009178A3" w:rsidRDefault="009178A3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50D3A5" w14:textId="4146E1FB" w:rsidR="00FC7888" w:rsidRPr="00485A80" w:rsidRDefault="00FC7888" w:rsidP="00FC788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proofErr w:type="spellStart"/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Authors</w:t>
      </w:r>
      <w:proofErr w:type="spellEnd"/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: 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José 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Bissaia Barreto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PT"/>
        </w:rPr>
        <w:t>1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PT"/>
        </w:rPr>
        <w:t>*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,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Bruno 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Guimarães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PT"/>
        </w:rPr>
        <w:t>1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,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Úrsula 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Martins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PT"/>
        </w:rPr>
        <w:t>2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,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Joana 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Silva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PT"/>
        </w:rPr>
        <w:t>1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,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Jorge 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Moreira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;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Gonçalo 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Engenheiro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;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Catarina </w:t>
      </w:r>
      <w:r w:rsidRPr="00485A80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Aguiar Branco</w:t>
      </w:r>
      <w:r w:rsidR="009178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pt-PT"/>
        </w:rPr>
        <w:t>1</w:t>
      </w:r>
    </w:p>
    <w:p w14:paraId="20D45741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D242B43" w14:textId="66226186" w:rsidR="00FC7888" w:rsidRPr="00485A80" w:rsidRDefault="009178A3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1</w:t>
      </w:r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Department</w:t>
      </w:r>
      <w:proofErr w:type="spellEnd"/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of</w:t>
      </w:r>
      <w:proofErr w:type="spellEnd"/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Physical</w:t>
      </w:r>
      <w:proofErr w:type="spellEnd"/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and</w:t>
      </w:r>
      <w:proofErr w:type="spellEnd"/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Rehabilitation</w:t>
      </w:r>
      <w:proofErr w:type="spellEnd"/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Medicine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Centro Hospitalar de Entre o Douro e Vouga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,</w:t>
      </w:r>
      <w:r w:rsidR="00FC7888"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Santa Maria da Feira, Portugal.</w:t>
      </w:r>
    </w:p>
    <w:p w14:paraId="3F9C6A3A" w14:textId="608BE8C1" w:rsidR="00FC7888" w:rsidRPr="009D4F02" w:rsidRDefault="009178A3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9D4F02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="00FC7888" w:rsidRPr="009D4F0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FC7888" w:rsidRPr="009D4F02">
        <w:rPr>
          <w:rFonts w:ascii="Times New Roman" w:eastAsia="Times New Roman" w:hAnsi="Times New Roman" w:cs="Times New Roman"/>
          <w:sz w:val="24"/>
          <w:szCs w:val="24"/>
          <w:lang w:val="pt-PT"/>
        </w:rPr>
        <w:t>Department</w:t>
      </w:r>
      <w:proofErr w:type="spellEnd"/>
      <w:r w:rsidR="00FC7888" w:rsidRPr="009D4F0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FC7888" w:rsidRPr="009D4F02">
        <w:rPr>
          <w:rFonts w:ascii="Times New Roman" w:eastAsia="Times New Roman" w:hAnsi="Times New Roman" w:cs="Times New Roman"/>
          <w:sz w:val="24"/>
          <w:szCs w:val="24"/>
          <w:lang w:val="pt-PT"/>
        </w:rPr>
        <w:t>of</w:t>
      </w:r>
      <w:proofErr w:type="spellEnd"/>
      <w:r w:rsidR="00FC7888" w:rsidRPr="009D4F0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9D4F02" w:rsidRPr="009D4F02">
        <w:rPr>
          <w:rFonts w:ascii="Times New Roman" w:eastAsia="Times New Roman" w:hAnsi="Times New Roman" w:cs="Times New Roman"/>
          <w:sz w:val="24"/>
          <w:szCs w:val="24"/>
          <w:lang w:val="pt-PT"/>
        </w:rPr>
        <w:t>Physical</w:t>
      </w:r>
      <w:proofErr w:type="spellEnd"/>
      <w:r w:rsidR="009D4F02" w:rsidRPr="009D4F0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9D4F02" w:rsidRPr="009D4F02">
        <w:rPr>
          <w:rFonts w:ascii="Times New Roman" w:eastAsia="Times New Roman" w:hAnsi="Times New Roman" w:cs="Times New Roman"/>
          <w:sz w:val="24"/>
          <w:szCs w:val="24"/>
          <w:lang w:val="pt-PT"/>
        </w:rPr>
        <w:t>and</w:t>
      </w:r>
      <w:proofErr w:type="spellEnd"/>
      <w:r w:rsidR="009D4F02" w:rsidRPr="009D4F0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="009D4F02" w:rsidRPr="009D4F02">
        <w:rPr>
          <w:rFonts w:ascii="Times New Roman" w:eastAsia="Times New Roman" w:hAnsi="Times New Roman" w:cs="Times New Roman"/>
          <w:sz w:val="24"/>
          <w:szCs w:val="24"/>
          <w:lang w:val="pt-PT"/>
        </w:rPr>
        <w:t>Rehabilitation</w:t>
      </w:r>
      <w:proofErr w:type="spellEnd"/>
      <w:r w:rsidR="009D4F02" w:rsidRPr="009D4F02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Medicine, Unidade Local de Saúde de Matosinhos, Matosinhos, Po</w:t>
      </w:r>
      <w:r w:rsidR="009D4F02">
        <w:rPr>
          <w:rFonts w:ascii="Times New Roman" w:eastAsia="Times New Roman" w:hAnsi="Times New Roman" w:cs="Times New Roman"/>
          <w:sz w:val="24"/>
          <w:szCs w:val="24"/>
          <w:lang w:val="pt-PT"/>
        </w:rPr>
        <w:t>rtugal</w:t>
      </w:r>
    </w:p>
    <w:p w14:paraId="5BD626BF" w14:textId="77777777" w:rsidR="00FC7888" w:rsidRPr="00485A80" w:rsidRDefault="00FC7888" w:rsidP="00FC7888">
      <w:pPr>
        <w:spacing w:after="0" w:line="480" w:lineRule="auto"/>
        <w:rPr>
          <w:sz w:val="24"/>
          <w:szCs w:val="24"/>
          <w:lang w:val="pt-PT"/>
        </w:rPr>
      </w:pPr>
    </w:p>
    <w:p w14:paraId="4199444E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proofErr w:type="spellStart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Corresponding</w:t>
      </w:r>
      <w:proofErr w:type="spellEnd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author</w:t>
      </w:r>
      <w:proofErr w:type="spellEnd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</w:p>
    <w:p w14:paraId="2FDE32CA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spellStart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Address</w:t>
      </w:r>
      <w:proofErr w:type="spellEnd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proofErr w:type="spellStart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Department</w:t>
      </w:r>
      <w:proofErr w:type="spellEnd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of</w:t>
      </w:r>
      <w:proofErr w:type="spellEnd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Physical</w:t>
      </w:r>
      <w:proofErr w:type="spellEnd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and</w:t>
      </w:r>
      <w:proofErr w:type="spellEnd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Rehabilitation</w:t>
      </w:r>
      <w:proofErr w:type="spellEnd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Medicine, Centro Hospitalar Entre o Douro e Vouga, R. Dr. Cândido Pinho 5, 4520-211 Santa Maria da Feira</w:t>
      </w:r>
    </w:p>
    <w:p w14:paraId="7A4F29AC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E-mail </w:t>
      </w:r>
      <w:proofErr w:type="spellStart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address</w:t>
      </w:r>
      <w:proofErr w:type="spellEnd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 ze.barreto26@gmail.com </w:t>
      </w:r>
    </w:p>
    <w:p w14:paraId="49FEB7D3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proofErr w:type="spellStart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Telephone</w:t>
      </w:r>
      <w:proofErr w:type="spellEnd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proofErr w:type="spellStart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number</w:t>
      </w:r>
      <w:proofErr w:type="spellEnd"/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+351 916 369 703. </w:t>
      </w:r>
    </w:p>
    <w:p w14:paraId="4BDEFBBC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46C2C38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ORCID:</w:t>
      </w:r>
    </w:p>
    <w:p w14:paraId="04E940C8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José Bissaia Barreto: 0000-0002-7260-5354</w:t>
      </w:r>
    </w:p>
    <w:p w14:paraId="0366E35F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Bruno Guimarães: 0000-0002-4577-5753</w:t>
      </w:r>
    </w:p>
    <w:p w14:paraId="1D2D5528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Úrsula Martins: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876D15">
        <w:rPr>
          <w:rFonts w:ascii="Times New Roman" w:eastAsia="Times New Roman" w:hAnsi="Times New Roman" w:cs="Times New Roman"/>
          <w:sz w:val="24"/>
          <w:szCs w:val="24"/>
          <w:lang w:val="pt-PT"/>
        </w:rPr>
        <w:t>0000-0003-1995-9636</w:t>
      </w:r>
    </w:p>
    <w:p w14:paraId="6F28A85C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Joana Silva: 0000-0003-1546-0168</w:t>
      </w:r>
    </w:p>
    <w:p w14:paraId="05CFC08B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Jorge Moreira: 0000-0002-9169-3142</w:t>
      </w:r>
    </w:p>
    <w:p w14:paraId="0E1A565D" w14:textId="77777777" w:rsidR="00FC7888" w:rsidRPr="00485A80" w:rsidRDefault="00FC7888" w:rsidP="00FC788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Gonçalo Engenheiro: 0000-0002-0408-8148</w:t>
      </w:r>
    </w:p>
    <w:p w14:paraId="236FD44D" w14:textId="0FA39FD1" w:rsidR="00FC7888" w:rsidRDefault="00FC7888" w:rsidP="00FC7888">
      <w:pPr>
        <w:tabs>
          <w:tab w:val="left" w:pos="2145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85A80">
        <w:rPr>
          <w:rFonts w:ascii="Times New Roman" w:eastAsia="Times New Roman" w:hAnsi="Times New Roman" w:cs="Times New Roman"/>
          <w:sz w:val="24"/>
          <w:szCs w:val="24"/>
          <w:lang w:val="pt-PT"/>
        </w:rPr>
        <w:t>Catarina Aguiar Branco: 0000-0001-5666-842X</w:t>
      </w:r>
    </w:p>
    <w:p w14:paraId="1402E5B9" w14:textId="03D72AA8" w:rsidR="009D4F02" w:rsidRPr="009D4F02" w:rsidRDefault="009D4F02" w:rsidP="009D4F02">
      <w:pPr>
        <w:tabs>
          <w:tab w:val="left" w:pos="2145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D4F02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Word count: abstract </w:t>
      </w:r>
      <w:r w:rsidR="00125281">
        <w:rPr>
          <w:rFonts w:ascii="Times New Roman" w:eastAsia="Times New Roman" w:hAnsi="Times New Roman" w:cs="Times New Roman"/>
          <w:sz w:val="24"/>
          <w:szCs w:val="24"/>
          <w:lang w:val="en-GB"/>
        </w:rPr>
        <w:t>295</w:t>
      </w:r>
      <w:r w:rsidRPr="009D4F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words; main text </w:t>
      </w:r>
      <w:r w:rsidR="00125281">
        <w:rPr>
          <w:rFonts w:ascii="Times New Roman" w:eastAsia="Times New Roman" w:hAnsi="Times New Roman" w:cs="Times New Roman"/>
          <w:sz w:val="24"/>
          <w:szCs w:val="24"/>
          <w:lang w:val="en-GB"/>
        </w:rPr>
        <w:t>3284</w:t>
      </w:r>
      <w:r w:rsidRPr="009D4F0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words (excluding references and figure titles)</w:t>
      </w:r>
    </w:p>
    <w:p w14:paraId="14304F63" w14:textId="2F431C95" w:rsidR="008D15CC" w:rsidRPr="009D4F02" w:rsidRDefault="009D4F02" w:rsidP="009D4F02">
      <w:pPr>
        <w:tabs>
          <w:tab w:val="left" w:pos="2145"/>
        </w:tabs>
        <w:spacing w:after="0" w:line="480" w:lineRule="auto"/>
        <w:jc w:val="both"/>
        <w:rPr>
          <w:lang w:val="en-GB"/>
        </w:rPr>
      </w:pPr>
      <w:r w:rsidRPr="009D4F02">
        <w:rPr>
          <w:rFonts w:ascii="Times New Roman" w:eastAsia="Times New Roman" w:hAnsi="Times New Roman" w:cs="Times New Roman"/>
          <w:sz w:val="24"/>
          <w:szCs w:val="24"/>
          <w:lang w:val="en-GB"/>
        </w:rPr>
        <w:t>Disclosure statement: The authors report no conflict of interest.</w:t>
      </w:r>
    </w:p>
    <w:sectPr w:rsidR="008D15CC" w:rsidRPr="009D4F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88"/>
    <w:rsid w:val="00125281"/>
    <w:rsid w:val="003A081F"/>
    <w:rsid w:val="004207FD"/>
    <w:rsid w:val="009178A3"/>
    <w:rsid w:val="009D4F02"/>
    <w:rsid w:val="00AA14A9"/>
    <w:rsid w:val="00BA0340"/>
    <w:rsid w:val="00BA732A"/>
    <w:rsid w:val="00F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C6D6"/>
  <w15:docId w15:val="{28B1E041-A4CE-4A5B-B796-3F251691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888"/>
    <w:pPr>
      <w:spacing w:after="160" w:line="259" w:lineRule="auto"/>
    </w:pPr>
    <w:rPr>
      <w:rFonts w:ascii="Calibri" w:eastAsia="Calibri" w:hAnsi="Calibri" w:cs="Calibri"/>
      <w:lang w:val="en-US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Bissaia</dc:creator>
  <cp:lastModifiedBy>José Barreto</cp:lastModifiedBy>
  <cp:revision>5</cp:revision>
  <dcterms:created xsi:type="dcterms:W3CDTF">2021-10-10T18:37:00Z</dcterms:created>
  <dcterms:modified xsi:type="dcterms:W3CDTF">2021-10-28T15:38:00Z</dcterms:modified>
</cp:coreProperties>
</file>